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D62" w14:textId="32BF7AFD" w:rsidR="00B54A77" w:rsidRDefault="00B54A77" w:rsidP="00B54A77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Data/Information Sharing Plan:</w:t>
      </w:r>
    </w:p>
    <w:p w14:paraId="76DE10BA" w14:textId="77777777" w:rsidR="00B54A77" w:rsidRDefault="00B54A77" w:rsidP="00B54A77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E00E626" w14:textId="24EC486B" w:rsidR="00B54A77" w:rsidRPr="005B4215" w:rsidRDefault="00B54A77" w:rsidP="00B54A7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For this project, we will create analysis packages that are applied to standard climate model output that is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archived </w:t>
      </w:r>
      <w:r w:rsidR="005B4215">
        <w:rPr>
          <w:rFonts w:ascii="Times New Roman" w:eastAsia="Times New Roman" w:hAnsi="Times New Roman" w:cs="Times New Roman"/>
          <w:bCs/>
          <w:sz w:val="24"/>
          <w:szCs w:val="24"/>
        </w:rPr>
        <w:t>by the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CMIP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project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as well as to observations, such as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atmospheric reanalysis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satellite remote sensing datasets. The CMIP6 model outputs and observational data are already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publicly available to the research community. 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>As such, there is no need for us to make accessible those data. The methods of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>analyses that we will perform on these model output fields and observations will be explained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>explicitly in the papers that we will publish and scripts that we make available, so any derived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>quantities that we create from the original model output and observations will be reproducible by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others. Key derived quantities from our analysis will </w:t>
      </w:r>
      <w:proofErr w:type="gramStart"/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5B4215"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4215" w:rsidRPr="005B4215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="005B4215" w:rsidRPr="005B4215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="005B4215" w:rsidRPr="005B4215">
        <w:rPr>
          <w:rFonts w:ascii="Times New Roman" w:eastAsia="Times New Roman" w:hAnsi="Times New Roman" w:cs="Times New Roman"/>
          <w:bCs/>
          <w:sz w:val="24"/>
          <w:szCs w:val="24"/>
        </w:rPr>
        <w:t>hived</w:t>
      </w:r>
      <w:proofErr w:type="gramEnd"/>
      <w:r w:rsidR="005B4215"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on the University of Washington’s high-performance computing cluster Hyak beyond the length of the project, and will be made available upon request.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We plan to work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with the NOAA Model Diagnostics Task Force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(MDTF)</w:t>
      </w:r>
      <w:r w:rsid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other appropriate NOAA data repositories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to </w:t>
      </w:r>
      <w:r w:rsidR="005B4215">
        <w:rPr>
          <w:rFonts w:ascii="Times New Roman" w:eastAsia="Times New Roman" w:hAnsi="Times New Roman" w:cs="Times New Roman"/>
          <w:bCs/>
          <w:sz w:val="24"/>
          <w:szCs w:val="24"/>
        </w:rPr>
        <w:t>make publicly available the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diagnostic packages of our analysis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software in Python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the output data sets of our calculations</w:t>
      </w:r>
      <w:r w:rsidRPr="005B421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B4215" w:rsidRPr="005B42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4215" w:rsidRPr="005B42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Additionally, the data and code </w:t>
      </w:r>
      <w:r w:rsidR="005B4215" w:rsidRPr="005B4215">
        <w:rPr>
          <w:rFonts w:ascii="Times New Roman" w:hAnsi="Times New Roman" w:cs="Times New Roman"/>
          <w:bCs/>
          <w:color w:val="000000"/>
          <w:sz w:val="24"/>
          <w:szCs w:val="24"/>
        </w:rPr>
        <w:t>produced as part of the proposed activities</w:t>
      </w:r>
      <w:r w:rsidR="005B4215" w:rsidRPr="005B42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will be stored on the cloud and integrated into the Pangeo.io community platform for geoscience data as a gallery for community reuse.  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>Specifically, the observationally derived vertically integrated atmospheric heat transport calculation may be of use to the broader clim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ate community and we intend to share these </w:t>
      </w:r>
      <w:r w:rsidR="002C70F7" w:rsidRPr="005B4215">
        <w:rPr>
          <w:rFonts w:ascii="Times New Roman" w:hAnsi="Times New Roman" w:cs="Times New Roman"/>
          <w:bCs/>
          <w:sz w:val="24"/>
          <w:szCs w:val="24"/>
        </w:rPr>
        <w:t>calculations</w:t>
      </w:r>
      <w:r w:rsidR="005B4215" w:rsidRPr="005B4215">
        <w:rPr>
          <w:rFonts w:ascii="Times New Roman" w:hAnsi="Times New Roman" w:cs="Times New Roman"/>
          <w:bCs/>
          <w:sz w:val="24"/>
          <w:szCs w:val="24"/>
        </w:rPr>
        <w:t xml:space="preserve"> with the community. </w:t>
      </w:r>
    </w:p>
    <w:p w14:paraId="1572FEB2" w14:textId="455139A6" w:rsidR="00261F12" w:rsidRDefault="00261F12" w:rsidP="00B54A77"/>
    <w:sectPr w:rsidR="0026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77"/>
    <w:rsid w:val="00261F12"/>
    <w:rsid w:val="002C70F7"/>
    <w:rsid w:val="005B4215"/>
    <w:rsid w:val="00975E04"/>
    <w:rsid w:val="00B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ED6B7"/>
  <w15:chartTrackingRefBased/>
  <w15:docId w15:val="{7A66F98F-00D7-4A91-9636-BEFD8D04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A77"/>
    <w:pPr>
      <w:spacing w:after="0" w:line="276" w:lineRule="auto"/>
    </w:pPr>
    <w:rPr>
      <w:rFonts w:ascii="Arial" w:eastAsia="Arial" w:hAnsi="Arial" w:cs="Arial"/>
      <w:kern w:val="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1</cp:revision>
  <dcterms:created xsi:type="dcterms:W3CDTF">2022-11-13T20:57:00Z</dcterms:created>
  <dcterms:modified xsi:type="dcterms:W3CDTF">2022-11-13T21:28:00Z</dcterms:modified>
</cp:coreProperties>
</file>